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01289" w:rsidRDefault="00391A3A">
      <w:pPr>
        <w:rPr>
          <w:b/>
          <w:bCs/>
        </w:rPr>
      </w:pPr>
      <w:r>
        <w:rPr>
          <w:b/>
          <w:bCs/>
        </w:rPr>
        <w:t>ABSTRACT HEADFREE</w:t>
      </w:r>
    </w:p>
    <w:p w:rsidR="00391A3A" w:rsidRDefault="00391A3A">
      <w:r>
        <w:t>Di Federico Livella da Gardone</w:t>
      </w:r>
    </w:p>
    <w:p w:rsidR="00391A3A" w:rsidRDefault="00391A3A"/>
    <w:p w:rsidR="00391A3A" w:rsidRPr="00391A3A" w:rsidRDefault="00391A3A" w:rsidP="00391A3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391A3A">
        <w:rPr>
          <w:rFonts w:ascii="Times New Roman" w:eastAsia="Times New Roman" w:hAnsi="Times New Roman" w:cs="Times New Roman"/>
          <w:b/>
          <w:bCs/>
          <w:lang w:eastAsia="it-IT"/>
        </w:rPr>
        <w:t>MigraineSense: prevenzione intelligente delle emicranie negli adolescenti</w:t>
      </w:r>
    </w:p>
    <w:p w:rsidR="00391A3A" w:rsidRPr="00391A3A" w:rsidRDefault="00391A3A" w:rsidP="00391A3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391A3A">
        <w:rPr>
          <w:rFonts w:ascii="Times New Roman" w:eastAsia="Times New Roman" w:hAnsi="Times New Roman" w:cs="Times New Roman"/>
          <w:lang w:eastAsia="it-IT"/>
        </w:rPr>
        <w:t xml:space="preserve">Le emicranie croniche compromettono la vita scolastica di molti adolescenti, causando frequenti assenze e calo del rendimento. </w:t>
      </w:r>
      <w:r w:rsidRPr="00391A3A">
        <w:rPr>
          <w:rFonts w:ascii="Times New Roman" w:eastAsia="Times New Roman" w:hAnsi="Times New Roman" w:cs="Times New Roman"/>
          <w:b/>
          <w:bCs/>
          <w:lang w:eastAsia="it-IT"/>
        </w:rPr>
        <w:t>MigraineSense</w:t>
      </w:r>
      <w:r w:rsidRPr="00391A3A">
        <w:rPr>
          <w:rFonts w:ascii="Times New Roman" w:eastAsia="Times New Roman" w:hAnsi="Times New Roman" w:cs="Times New Roman"/>
          <w:lang w:eastAsia="it-IT"/>
        </w:rPr>
        <w:t xml:space="preserve"> nasce per rispondere a questo bisogno concreto con un approccio tecnologico e personalizzato.</w:t>
      </w:r>
    </w:p>
    <w:p w:rsidR="00391A3A" w:rsidRPr="00391A3A" w:rsidRDefault="00391A3A" w:rsidP="00391A3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391A3A">
        <w:rPr>
          <w:rFonts w:ascii="Times New Roman" w:eastAsia="Times New Roman" w:hAnsi="Times New Roman" w:cs="Times New Roman"/>
          <w:lang w:eastAsia="it-IT"/>
        </w:rPr>
        <w:t xml:space="preserve">Il progetto consiste in un </w:t>
      </w:r>
      <w:r w:rsidRPr="00391A3A">
        <w:rPr>
          <w:rFonts w:ascii="Times New Roman" w:eastAsia="Times New Roman" w:hAnsi="Times New Roman" w:cs="Times New Roman"/>
          <w:b/>
          <w:bCs/>
          <w:lang w:eastAsia="it-IT"/>
        </w:rPr>
        <w:t>braccialetto intelligente a basso costo (20 €)</w:t>
      </w:r>
      <w:r w:rsidRPr="00391A3A">
        <w:rPr>
          <w:rFonts w:ascii="Times New Roman" w:eastAsia="Times New Roman" w:hAnsi="Times New Roman" w:cs="Times New Roman"/>
          <w:lang w:eastAsia="it-IT"/>
        </w:rPr>
        <w:t xml:space="preserve"> dotato di sensori biometrici, connesso a un'app con </w:t>
      </w:r>
      <w:r w:rsidRPr="00391A3A">
        <w:rPr>
          <w:rFonts w:ascii="Times New Roman" w:eastAsia="Times New Roman" w:hAnsi="Times New Roman" w:cs="Times New Roman"/>
          <w:b/>
          <w:bCs/>
          <w:lang w:eastAsia="it-IT"/>
        </w:rPr>
        <w:t>intelligenza artificiale</w:t>
      </w:r>
      <w:r w:rsidRPr="00391A3A">
        <w:rPr>
          <w:rFonts w:ascii="Times New Roman" w:eastAsia="Times New Roman" w:hAnsi="Times New Roman" w:cs="Times New Roman"/>
          <w:lang w:eastAsia="it-IT"/>
        </w:rPr>
        <w:t xml:space="preserve"> in grado di monitorare in tempo reale fattori fisiologici (come stress, idratazione e qualità del sonno) e ambientali (luce, rumore, pressione atmosferica) correlati all’insorgenza delle crisi emicraniche.</w:t>
      </w:r>
    </w:p>
    <w:p w:rsidR="00391A3A" w:rsidRPr="00391A3A" w:rsidRDefault="00391A3A" w:rsidP="00391A3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391A3A">
        <w:rPr>
          <w:rFonts w:ascii="Times New Roman" w:eastAsia="Times New Roman" w:hAnsi="Times New Roman" w:cs="Times New Roman"/>
          <w:lang w:eastAsia="it-IT"/>
        </w:rPr>
        <w:t xml:space="preserve">Grazie all’analisi dei dati individuali, il sistema </w:t>
      </w:r>
      <w:r w:rsidRPr="00391A3A">
        <w:rPr>
          <w:rFonts w:ascii="Times New Roman" w:eastAsia="Times New Roman" w:hAnsi="Times New Roman" w:cs="Times New Roman"/>
          <w:b/>
          <w:bCs/>
          <w:lang w:eastAsia="it-IT"/>
        </w:rPr>
        <w:t>identifica pattern ricorrenti e suggerisce interventi preventivi personalizzati</w:t>
      </w:r>
      <w:r w:rsidRPr="00391A3A">
        <w:rPr>
          <w:rFonts w:ascii="Times New Roman" w:eastAsia="Times New Roman" w:hAnsi="Times New Roman" w:cs="Times New Roman"/>
          <w:lang w:eastAsia="it-IT"/>
        </w:rPr>
        <w:t>, come pause dalla luce blu, esercizi di respirazione o idratazione, prima che il mal di testa si manifesti in forma acuta.</w:t>
      </w:r>
    </w:p>
    <w:p w:rsidR="00391A3A" w:rsidRPr="00391A3A" w:rsidRDefault="00391A3A" w:rsidP="00391A3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391A3A">
        <w:rPr>
          <w:rFonts w:ascii="Times New Roman" w:eastAsia="Times New Roman" w:hAnsi="Times New Roman" w:cs="Times New Roman"/>
          <w:lang w:eastAsia="it-IT"/>
        </w:rPr>
        <w:t xml:space="preserve">L’obiettivo è </w:t>
      </w:r>
      <w:r w:rsidRPr="00391A3A">
        <w:rPr>
          <w:rFonts w:ascii="Times New Roman" w:eastAsia="Times New Roman" w:hAnsi="Times New Roman" w:cs="Times New Roman"/>
          <w:b/>
          <w:bCs/>
          <w:lang w:eastAsia="it-IT"/>
        </w:rPr>
        <w:t>migliorare la qualità della vita degli studenti</w:t>
      </w:r>
      <w:r w:rsidRPr="00391A3A">
        <w:rPr>
          <w:rFonts w:ascii="Times New Roman" w:eastAsia="Times New Roman" w:hAnsi="Times New Roman" w:cs="Times New Roman"/>
          <w:lang w:eastAsia="it-IT"/>
        </w:rPr>
        <w:t>, ridurre l’assenteismo e supportare famiglie e medici nella gestione di una patologia spesso sottovalutata. Attualmente sono in corso confronti con neurologi pediatrici e aziende produttrici di wearable tech per sviluppare un prototipo testabile in collaborazione con istituti scolastici.</w:t>
      </w:r>
    </w:p>
    <w:p w:rsidR="00391A3A" w:rsidRPr="00391A3A" w:rsidRDefault="00391A3A" w:rsidP="00391A3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391A3A">
        <w:rPr>
          <w:rFonts w:ascii="Times New Roman" w:eastAsia="Times New Roman" w:hAnsi="Times New Roman" w:cs="Times New Roman"/>
          <w:b/>
          <w:bCs/>
          <w:lang w:eastAsia="it-IT"/>
        </w:rPr>
        <w:t>MigraineSense coniuga prevenzione, accessibilità e AI per un impatto sociale concreto e replicabile.</w:t>
      </w:r>
    </w:p>
    <w:p w:rsidR="00391A3A" w:rsidRPr="00391A3A" w:rsidRDefault="0043378A" w:rsidP="00391A3A">
      <w:pPr>
        <w:rPr>
          <w:rFonts w:ascii="Times New Roman" w:eastAsia="Times New Roman" w:hAnsi="Times New Roman" w:cs="Times New Roman"/>
          <w:lang w:eastAsia="it-IT"/>
        </w:rPr>
      </w:pPr>
      <w:r w:rsidRPr="00391A3A">
        <w:rPr>
          <w:rFonts w:ascii="Times New Roman" w:eastAsia="Times New Roman" w:hAnsi="Times New Roman" w:cs="Times New Roman"/>
          <w:noProof/>
          <w:lang w:eastAsia="it-IT"/>
        </w:rPr>
        <w:pict>
          <v:rect id="_x0000_i1025" alt="" style="width:481.6pt;height:.05pt;mso-width-percent:0;mso-height-percent:0;mso-width-percent:0;mso-height-percent:0" o:hralign="center" o:hrstd="t" o:hr="t" fillcolor="#a0a0a0" stroked="f"/>
        </w:pict>
      </w:r>
    </w:p>
    <w:p w:rsidR="00391A3A" w:rsidRPr="00391A3A" w:rsidRDefault="00391A3A" w:rsidP="00391A3A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lang w:val="en-US" w:eastAsia="it-IT"/>
        </w:rPr>
      </w:pPr>
      <w:r w:rsidRPr="00391A3A">
        <w:rPr>
          <w:rFonts w:ascii="Times New Roman" w:eastAsia="Times New Roman" w:hAnsi="Times New Roman" w:cs="Times New Roman"/>
          <w:b/>
          <w:bCs/>
          <w:i/>
          <w:iCs/>
          <w:lang w:val="en-US" w:eastAsia="it-IT"/>
        </w:rPr>
        <w:t>MigraineSense: Smart Prevention of Migraines in Teenagers</w:t>
      </w:r>
    </w:p>
    <w:p w:rsidR="00391A3A" w:rsidRPr="00391A3A" w:rsidRDefault="00391A3A" w:rsidP="00391A3A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lang w:val="en-US" w:eastAsia="it-IT"/>
        </w:rPr>
      </w:pPr>
      <w:r w:rsidRPr="00391A3A">
        <w:rPr>
          <w:rFonts w:ascii="Times New Roman" w:eastAsia="Times New Roman" w:hAnsi="Times New Roman" w:cs="Times New Roman"/>
          <w:i/>
          <w:iCs/>
          <w:lang w:val="en-US" w:eastAsia="it-IT"/>
        </w:rPr>
        <w:t xml:space="preserve">Chronic migraines significantly affect teenagers' school lives, causing frequent absences and lower academic performance. </w:t>
      </w:r>
      <w:r w:rsidRPr="00391A3A">
        <w:rPr>
          <w:rFonts w:ascii="Times New Roman" w:eastAsia="Times New Roman" w:hAnsi="Times New Roman" w:cs="Times New Roman"/>
          <w:b/>
          <w:bCs/>
          <w:i/>
          <w:iCs/>
          <w:lang w:val="en-US" w:eastAsia="it-IT"/>
        </w:rPr>
        <w:t>MigraineSense</w:t>
      </w:r>
      <w:r w:rsidRPr="00391A3A">
        <w:rPr>
          <w:rFonts w:ascii="Times New Roman" w:eastAsia="Times New Roman" w:hAnsi="Times New Roman" w:cs="Times New Roman"/>
          <w:i/>
          <w:iCs/>
          <w:lang w:val="en-US" w:eastAsia="it-IT"/>
        </w:rPr>
        <w:t xml:space="preserve"> is a technology-based, personalized solution designed to address this invisible yet impactful issue.</w:t>
      </w:r>
    </w:p>
    <w:p w:rsidR="00391A3A" w:rsidRPr="00391A3A" w:rsidRDefault="00391A3A" w:rsidP="00391A3A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lang w:val="en-US" w:eastAsia="it-IT"/>
        </w:rPr>
      </w:pPr>
      <w:r w:rsidRPr="00391A3A">
        <w:rPr>
          <w:rFonts w:ascii="Times New Roman" w:eastAsia="Times New Roman" w:hAnsi="Times New Roman" w:cs="Times New Roman"/>
          <w:i/>
          <w:iCs/>
          <w:lang w:val="en-US" w:eastAsia="it-IT"/>
        </w:rPr>
        <w:t xml:space="preserve">The project features a </w:t>
      </w:r>
      <w:r w:rsidRPr="00391A3A">
        <w:rPr>
          <w:rFonts w:ascii="Times New Roman" w:eastAsia="Times New Roman" w:hAnsi="Times New Roman" w:cs="Times New Roman"/>
          <w:b/>
          <w:bCs/>
          <w:i/>
          <w:iCs/>
          <w:lang w:val="en-US" w:eastAsia="it-IT"/>
        </w:rPr>
        <w:t>low-cost smart bracelet (20 €)</w:t>
      </w:r>
      <w:r w:rsidRPr="00391A3A">
        <w:rPr>
          <w:rFonts w:ascii="Times New Roman" w:eastAsia="Times New Roman" w:hAnsi="Times New Roman" w:cs="Times New Roman"/>
          <w:i/>
          <w:iCs/>
          <w:lang w:val="en-US" w:eastAsia="it-IT"/>
        </w:rPr>
        <w:t xml:space="preserve"> equipped with biometric sensors, connected to an AI-driven app that monitors in real-time both </w:t>
      </w:r>
      <w:r w:rsidRPr="00391A3A">
        <w:rPr>
          <w:rFonts w:ascii="Times New Roman" w:eastAsia="Times New Roman" w:hAnsi="Times New Roman" w:cs="Times New Roman"/>
          <w:b/>
          <w:bCs/>
          <w:i/>
          <w:iCs/>
          <w:lang w:val="en-US" w:eastAsia="it-IT"/>
        </w:rPr>
        <w:t>physiological parameters</w:t>
      </w:r>
      <w:r w:rsidRPr="00391A3A">
        <w:rPr>
          <w:rFonts w:ascii="Times New Roman" w:eastAsia="Times New Roman" w:hAnsi="Times New Roman" w:cs="Times New Roman"/>
          <w:i/>
          <w:iCs/>
          <w:lang w:val="en-US" w:eastAsia="it-IT"/>
        </w:rPr>
        <w:t xml:space="preserve"> (stress, hydration, sleep quality) and </w:t>
      </w:r>
      <w:r w:rsidRPr="00391A3A">
        <w:rPr>
          <w:rFonts w:ascii="Times New Roman" w:eastAsia="Times New Roman" w:hAnsi="Times New Roman" w:cs="Times New Roman"/>
          <w:b/>
          <w:bCs/>
          <w:i/>
          <w:iCs/>
          <w:lang w:val="en-US" w:eastAsia="it-IT"/>
        </w:rPr>
        <w:t>environmental factors</w:t>
      </w:r>
      <w:r w:rsidRPr="00391A3A">
        <w:rPr>
          <w:rFonts w:ascii="Times New Roman" w:eastAsia="Times New Roman" w:hAnsi="Times New Roman" w:cs="Times New Roman"/>
          <w:i/>
          <w:iCs/>
          <w:lang w:val="en-US" w:eastAsia="it-IT"/>
        </w:rPr>
        <w:t xml:space="preserve"> (light, noise, atmospheric pressure) associated with migraine onset.</w:t>
      </w:r>
    </w:p>
    <w:p w:rsidR="00391A3A" w:rsidRPr="00391A3A" w:rsidRDefault="00391A3A" w:rsidP="00391A3A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lang w:val="en-US" w:eastAsia="it-IT"/>
        </w:rPr>
      </w:pPr>
      <w:r w:rsidRPr="00391A3A">
        <w:rPr>
          <w:rFonts w:ascii="Times New Roman" w:eastAsia="Times New Roman" w:hAnsi="Times New Roman" w:cs="Times New Roman"/>
          <w:i/>
          <w:iCs/>
          <w:lang w:val="en-US" w:eastAsia="it-IT"/>
        </w:rPr>
        <w:t xml:space="preserve">By analyzing individual data patterns, the system provides </w:t>
      </w:r>
      <w:r w:rsidRPr="00391A3A">
        <w:rPr>
          <w:rFonts w:ascii="Times New Roman" w:eastAsia="Times New Roman" w:hAnsi="Times New Roman" w:cs="Times New Roman"/>
          <w:b/>
          <w:bCs/>
          <w:i/>
          <w:iCs/>
          <w:lang w:val="en-US" w:eastAsia="it-IT"/>
        </w:rPr>
        <w:t>personalized preventive suggestions</w:t>
      </w:r>
      <w:r w:rsidRPr="00391A3A">
        <w:rPr>
          <w:rFonts w:ascii="Times New Roman" w:eastAsia="Times New Roman" w:hAnsi="Times New Roman" w:cs="Times New Roman"/>
          <w:i/>
          <w:iCs/>
          <w:lang w:val="en-US" w:eastAsia="it-IT"/>
        </w:rPr>
        <w:t>—such as blue light breaks, hydration reminders, or breathing exercises—before pain becomes acute.</w:t>
      </w:r>
    </w:p>
    <w:p w:rsidR="00391A3A" w:rsidRPr="00391A3A" w:rsidRDefault="00391A3A" w:rsidP="00391A3A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lang w:eastAsia="it-IT"/>
        </w:rPr>
      </w:pPr>
      <w:r w:rsidRPr="00391A3A">
        <w:rPr>
          <w:rFonts w:ascii="Times New Roman" w:eastAsia="Times New Roman" w:hAnsi="Times New Roman" w:cs="Times New Roman"/>
          <w:i/>
          <w:iCs/>
          <w:lang w:eastAsia="it-IT"/>
        </w:rPr>
        <w:t xml:space="preserve">The goal is to </w:t>
      </w:r>
      <w:r w:rsidRPr="00391A3A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>enhance adolescents' quality of life</w:t>
      </w:r>
      <w:r w:rsidRPr="00391A3A">
        <w:rPr>
          <w:rFonts w:ascii="Times New Roman" w:eastAsia="Times New Roman" w:hAnsi="Times New Roman" w:cs="Times New Roman"/>
          <w:i/>
          <w:iCs/>
          <w:lang w:eastAsia="it-IT"/>
        </w:rPr>
        <w:t>, reduce school absenteeism, and support early detection and management of a commonly underestimated condition.</w:t>
      </w:r>
    </w:p>
    <w:p w:rsidR="00391A3A" w:rsidRPr="00391A3A" w:rsidRDefault="00391A3A" w:rsidP="00391A3A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lang w:eastAsia="it-IT"/>
        </w:rPr>
      </w:pPr>
      <w:r w:rsidRPr="00391A3A">
        <w:rPr>
          <w:rFonts w:ascii="Times New Roman" w:eastAsia="Times New Roman" w:hAnsi="Times New Roman" w:cs="Times New Roman"/>
          <w:i/>
          <w:iCs/>
          <w:lang w:eastAsia="it-IT"/>
        </w:rPr>
        <w:t>Currently, we are working with pediatric neurologists and advanced wearable tech producers to develop a working prototype to be tested in schools.</w:t>
      </w:r>
    </w:p>
    <w:p w:rsidR="00391A3A" w:rsidRPr="00391A3A" w:rsidRDefault="00391A3A" w:rsidP="00391A3A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lang w:eastAsia="it-IT"/>
        </w:rPr>
      </w:pPr>
      <w:bookmarkStart w:id="0" w:name="_GoBack"/>
      <w:r w:rsidRPr="00391A3A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>MigraineSense combines prevention, accessibility, and AI to deliver measurable social impact.</w:t>
      </w:r>
    </w:p>
    <w:bookmarkEnd w:id="0"/>
    <w:p w:rsidR="00391A3A" w:rsidRPr="00391A3A" w:rsidRDefault="00391A3A"/>
    <w:sectPr w:rsidR="00391A3A" w:rsidRPr="00391A3A" w:rsidSect="00F9642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A3A"/>
    <w:rsid w:val="00391A3A"/>
    <w:rsid w:val="0043378A"/>
    <w:rsid w:val="00E01289"/>
    <w:rsid w:val="00F9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80DC"/>
  <w15:chartTrackingRefBased/>
  <w15:docId w15:val="{28702820-5EFF-F449-8952-EFE6911A8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391A3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391A3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91A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391A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74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auroragemella25@gmail.com</dc:creator>
  <cp:keywords/>
  <dc:description/>
  <cp:lastModifiedBy>auroragemella25@gmail.com</cp:lastModifiedBy>
  <cp:revision>1</cp:revision>
  <dcterms:created xsi:type="dcterms:W3CDTF">2025-07-04T16:25:00Z</dcterms:created>
  <dcterms:modified xsi:type="dcterms:W3CDTF">2025-07-04T16:26:00Z</dcterms:modified>
</cp:coreProperties>
</file>